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C9660" w14:textId="61BD3D58" w:rsidR="00A576DE" w:rsidRPr="00B000E5" w:rsidRDefault="008A5D73" w:rsidP="008A5D73">
      <w:pPr>
        <w:pStyle w:val="NoSpacing"/>
        <w:jc w:val="center"/>
        <w:rPr>
          <w:rFonts w:ascii="Times New Roman" w:hAnsi="Times New Roman" w:cs="Times New Roman"/>
          <w:b/>
          <w:bCs/>
        </w:rPr>
      </w:pPr>
      <w:r w:rsidRPr="00B000E5">
        <w:rPr>
          <w:rFonts w:ascii="Times New Roman" w:hAnsi="Times New Roman" w:cs="Times New Roman"/>
          <w:b/>
          <w:bCs/>
        </w:rPr>
        <w:t xml:space="preserve">JUDGE </w:t>
      </w:r>
      <w:r w:rsidR="00B000E5">
        <w:rPr>
          <w:rFonts w:ascii="Times New Roman" w:hAnsi="Times New Roman" w:cs="Times New Roman"/>
          <w:b/>
          <w:bCs/>
        </w:rPr>
        <w:t>SHAYLA LEE</w:t>
      </w:r>
    </w:p>
    <w:p w14:paraId="558F78E3" w14:textId="4AE21AD9" w:rsidR="008A5D73" w:rsidRPr="00B000E5" w:rsidRDefault="008A5D73" w:rsidP="008A5D73">
      <w:pPr>
        <w:pStyle w:val="NoSpacing"/>
        <w:jc w:val="center"/>
        <w:rPr>
          <w:rFonts w:ascii="Times New Roman" w:hAnsi="Times New Roman" w:cs="Times New Roman"/>
          <w:b/>
          <w:bCs/>
        </w:rPr>
      </w:pPr>
      <w:r w:rsidRPr="00B000E5">
        <w:rPr>
          <w:rFonts w:ascii="Times New Roman" w:hAnsi="Times New Roman" w:cs="Times New Roman"/>
          <w:b/>
          <w:bCs/>
        </w:rPr>
        <w:t xml:space="preserve">COUNTY COURT DIVISION </w:t>
      </w:r>
      <w:r w:rsidR="00B000E5">
        <w:rPr>
          <w:rFonts w:ascii="Times New Roman" w:hAnsi="Times New Roman" w:cs="Times New Roman"/>
          <w:b/>
          <w:bCs/>
        </w:rPr>
        <w:t>F</w:t>
      </w:r>
    </w:p>
    <w:p w14:paraId="14CCA32B" w14:textId="099C744D" w:rsidR="008A5D73" w:rsidRPr="00B000E5" w:rsidRDefault="008A5D73" w:rsidP="008A5D73">
      <w:pPr>
        <w:pStyle w:val="NoSpacing"/>
        <w:jc w:val="center"/>
        <w:rPr>
          <w:rFonts w:ascii="Times New Roman" w:hAnsi="Times New Roman" w:cs="Times New Roman"/>
          <w:b/>
          <w:bCs/>
        </w:rPr>
      </w:pPr>
    </w:p>
    <w:p w14:paraId="522672FB" w14:textId="593C0222" w:rsidR="008A5D73" w:rsidRPr="00B000E5" w:rsidRDefault="008A5D73" w:rsidP="008A5D73">
      <w:pPr>
        <w:pStyle w:val="NoSpacing"/>
        <w:jc w:val="center"/>
        <w:rPr>
          <w:rFonts w:ascii="Times New Roman" w:hAnsi="Times New Roman" w:cs="Times New Roman"/>
          <w:b/>
          <w:bCs/>
        </w:rPr>
      </w:pPr>
      <w:r w:rsidRPr="00B000E5">
        <w:rPr>
          <w:rFonts w:ascii="Times New Roman" w:hAnsi="Times New Roman" w:cs="Times New Roman"/>
          <w:b/>
          <w:bCs/>
        </w:rPr>
        <w:t>DUVAL COUNTY UNIFIED COURTHOUSE</w:t>
      </w:r>
    </w:p>
    <w:p w14:paraId="6E2AAEBC" w14:textId="3715D0DB" w:rsidR="008A5D73" w:rsidRPr="00B000E5" w:rsidRDefault="008A5D73" w:rsidP="008A5D73">
      <w:pPr>
        <w:pStyle w:val="NoSpacing"/>
        <w:jc w:val="center"/>
        <w:rPr>
          <w:rFonts w:ascii="Times New Roman" w:hAnsi="Times New Roman" w:cs="Times New Roman"/>
          <w:b/>
          <w:bCs/>
        </w:rPr>
      </w:pPr>
      <w:r w:rsidRPr="00B000E5">
        <w:rPr>
          <w:rFonts w:ascii="Times New Roman" w:hAnsi="Times New Roman" w:cs="Times New Roman"/>
          <w:b/>
          <w:bCs/>
        </w:rPr>
        <w:t>501 W. ADAMS STREET, SUITE 7</w:t>
      </w:r>
      <w:r w:rsidR="00B000E5">
        <w:rPr>
          <w:rFonts w:ascii="Times New Roman" w:hAnsi="Times New Roman" w:cs="Times New Roman"/>
          <w:b/>
          <w:bCs/>
        </w:rPr>
        <w:t>177</w:t>
      </w:r>
    </w:p>
    <w:p w14:paraId="6E4595DB" w14:textId="030EA443" w:rsidR="008A5D73" w:rsidRPr="00B000E5" w:rsidRDefault="008A5D73" w:rsidP="008A5D73">
      <w:pPr>
        <w:pStyle w:val="NoSpacing"/>
        <w:jc w:val="center"/>
        <w:rPr>
          <w:rFonts w:ascii="Times New Roman" w:hAnsi="Times New Roman" w:cs="Times New Roman"/>
          <w:b/>
          <w:bCs/>
        </w:rPr>
      </w:pPr>
      <w:r w:rsidRPr="00B000E5">
        <w:rPr>
          <w:rFonts w:ascii="Times New Roman" w:hAnsi="Times New Roman" w:cs="Times New Roman"/>
          <w:b/>
          <w:bCs/>
        </w:rPr>
        <w:t>JACKSONVILLE, FL 32202</w:t>
      </w:r>
    </w:p>
    <w:p w14:paraId="63C04394" w14:textId="61ED692C" w:rsidR="008A5D73" w:rsidRPr="00B000E5" w:rsidRDefault="008A5D73" w:rsidP="008A5D73">
      <w:pPr>
        <w:pStyle w:val="NoSpacing"/>
        <w:jc w:val="center"/>
        <w:rPr>
          <w:rFonts w:ascii="Times New Roman" w:hAnsi="Times New Roman" w:cs="Times New Roman"/>
          <w:b/>
          <w:bCs/>
        </w:rPr>
      </w:pPr>
    </w:p>
    <w:p w14:paraId="6BE896BF" w14:textId="5ADCE237" w:rsidR="008A5D73" w:rsidRPr="00B000E5" w:rsidRDefault="00B000E5" w:rsidP="008A5D73">
      <w:pPr>
        <w:pStyle w:val="NoSpacing"/>
        <w:jc w:val="center"/>
        <w:rPr>
          <w:rFonts w:ascii="Times New Roman" w:hAnsi="Times New Roman" w:cs="Times New Roman"/>
          <w:b/>
          <w:bCs/>
        </w:rPr>
      </w:pPr>
      <w:r>
        <w:rPr>
          <w:rFonts w:ascii="Times New Roman" w:hAnsi="Times New Roman" w:cs="Times New Roman"/>
          <w:b/>
          <w:bCs/>
        </w:rPr>
        <w:t>TIANNA LEVINE (TIA)</w:t>
      </w:r>
      <w:r w:rsidR="008A5D73" w:rsidRPr="00B000E5">
        <w:rPr>
          <w:rFonts w:ascii="Times New Roman" w:hAnsi="Times New Roman" w:cs="Times New Roman"/>
          <w:b/>
          <w:bCs/>
        </w:rPr>
        <w:t xml:space="preserve"> JUDICIAL ASSISTANT</w:t>
      </w:r>
    </w:p>
    <w:p w14:paraId="14C0523A" w14:textId="64B42289" w:rsidR="008A5D73" w:rsidRPr="00B000E5" w:rsidRDefault="008A5D73" w:rsidP="008A5D73">
      <w:pPr>
        <w:pStyle w:val="NoSpacing"/>
        <w:jc w:val="center"/>
        <w:rPr>
          <w:rFonts w:ascii="Times New Roman" w:hAnsi="Times New Roman" w:cs="Times New Roman"/>
          <w:b/>
          <w:bCs/>
        </w:rPr>
      </w:pPr>
      <w:r w:rsidRPr="00B000E5">
        <w:rPr>
          <w:rFonts w:ascii="Times New Roman" w:hAnsi="Times New Roman" w:cs="Times New Roman"/>
          <w:b/>
          <w:bCs/>
        </w:rPr>
        <w:t>(904) 255-13</w:t>
      </w:r>
      <w:r w:rsidR="00B000E5">
        <w:rPr>
          <w:rFonts w:ascii="Times New Roman" w:hAnsi="Times New Roman" w:cs="Times New Roman"/>
          <w:b/>
          <w:bCs/>
        </w:rPr>
        <w:t>30</w:t>
      </w:r>
    </w:p>
    <w:p w14:paraId="2B94E5F3" w14:textId="38223F89" w:rsidR="008A5D73" w:rsidRPr="00B000E5" w:rsidRDefault="008A5D73" w:rsidP="008A5D73">
      <w:pPr>
        <w:pStyle w:val="NoSpacing"/>
        <w:jc w:val="center"/>
        <w:rPr>
          <w:rFonts w:ascii="Times New Roman" w:hAnsi="Times New Roman" w:cs="Times New Roman"/>
          <w:b/>
          <w:bCs/>
        </w:rPr>
      </w:pPr>
      <w:r w:rsidRPr="00B000E5">
        <w:rPr>
          <w:rFonts w:ascii="Times New Roman" w:hAnsi="Times New Roman" w:cs="Times New Roman"/>
          <w:b/>
          <w:bCs/>
        </w:rPr>
        <w:t xml:space="preserve">EMAIL: </w:t>
      </w:r>
      <w:hyperlink r:id="rId5" w:history="1">
        <w:r w:rsidR="00B000E5" w:rsidRPr="009B28B3">
          <w:rPr>
            <w:rStyle w:val="Hyperlink"/>
            <w:rFonts w:ascii="Times New Roman" w:hAnsi="Times New Roman" w:cs="Times New Roman"/>
            <w:b/>
            <w:bCs/>
          </w:rPr>
          <w:t>TLevine@coj.net</w:t>
        </w:r>
      </w:hyperlink>
      <w:r w:rsidR="00B000E5">
        <w:rPr>
          <w:rFonts w:ascii="Times New Roman" w:hAnsi="Times New Roman" w:cs="Times New Roman"/>
          <w:b/>
          <w:bCs/>
        </w:rPr>
        <w:t xml:space="preserve"> </w:t>
      </w:r>
    </w:p>
    <w:p w14:paraId="3CD844D8" w14:textId="50E4DFE3" w:rsidR="008A5D73" w:rsidRPr="00B000E5" w:rsidRDefault="008A5D73" w:rsidP="008A5D73">
      <w:pPr>
        <w:pStyle w:val="NoSpacing"/>
        <w:jc w:val="center"/>
        <w:rPr>
          <w:rFonts w:ascii="Times New Roman" w:hAnsi="Times New Roman" w:cs="Times New Roman"/>
          <w:b/>
          <w:bCs/>
        </w:rPr>
      </w:pPr>
    </w:p>
    <w:p w14:paraId="776DD9F5" w14:textId="5619D25B" w:rsidR="008A5D73" w:rsidRPr="00B000E5" w:rsidRDefault="008A5D73" w:rsidP="008A5D73">
      <w:pPr>
        <w:pStyle w:val="NoSpacing"/>
        <w:jc w:val="center"/>
        <w:rPr>
          <w:rFonts w:ascii="Times New Roman" w:hAnsi="Times New Roman" w:cs="Times New Roman"/>
          <w:b/>
          <w:bCs/>
        </w:rPr>
      </w:pPr>
      <w:r w:rsidRPr="00B000E5">
        <w:rPr>
          <w:rFonts w:ascii="Times New Roman" w:hAnsi="Times New Roman" w:cs="Times New Roman"/>
          <w:b/>
          <w:bCs/>
        </w:rPr>
        <w:t>Hearing Room 7</w:t>
      </w:r>
      <w:r w:rsidR="00B000E5">
        <w:rPr>
          <w:rFonts w:ascii="Times New Roman" w:hAnsi="Times New Roman" w:cs="Times New Roman"/>
          <w:b/>
          <w:bCs/>
        </w:rPr>
        <w:t>28</w:t>
      </w:r>
    </w:p>
    <w:p w14:paraId="17BB9F09" w14:textId="13D0DFC8" w:rsidR="008A5D73" w:rsidRPr="00B000E5" w:rsidRDefault="008A5D73" w:rsidP="008A5D73">
      <w:pPr>
        <w:pStyle w:val="NoSpacing"/>
        <w:jc w:val="center"/>
        <w:rPr>
          <w:rFonts w:ascii="Times New Roman" w:hAnsi="Times New Roman" w:cs="Times New Roman"/>
          <w:b/>
          <w:bCs/>
        </w:rPr>
      </w:pPr>
    </w:p>
    <w:p w14:paraId="4F25C862" w14:textId="3BCDE87C" w:rsidR="008A5D73" w:rsidRPr="00B000E5" w:rsidRDefault="008A5D73" w:rsidP="008A5D73">
      <w:pPr>
        <w:pStyle w:val="NoSpacing"/>
        <w:jc w:val="center"/>
        <w:rPr>
          <w:rFonts w:ascii="Times New Roman" w:hAnsi="Times New Roman" w:cs="Times New Roman"/>
          <w:b/>
          <w:bCs/>
        </w:rPr>
      </w:pPr>
      <w:r w:rsidRPr="00B000E5">
        <w:rPr>
          <w:rFonts w:ascii="Times New Roman" w:hAnsi="Times New Roman" w:cs="Times New Roman"/>
          <w:b/>
          <w:bCs/>
        </w:rPr>
        <w:t>CC-</w:t>
      </w:r>
      <w:r w:rsidR="00B000E5">
        <w:rPr>
          <w:rFonts w:ascii="Times New Roman" w:hAnsi="Times New Roman" w:cs="Times New Roman"/>
          <w:b/>
          <w:bCs/>
        </w:rPr>
        <w:t>F</w:t>
      </w:r>
      <w:r w:rsidRPr="00B000E5">
        <w:rPr>
          <w:rFonts w:ascii="Times New Roman" w:hAnsi="Times New Roman" w:cs="Times New Roman"/>
          <w:b/>
          <w:bCs/>
        </w:rPr>
        <w:t xml:space="preserve"> (CIVIL PROCEDURES)</w:t>
      </w:r>
    </w:p>
    <w:p w14:paraId="1691702A" w14:textId="77777777" w:rsidR="00D40926" w:rsidRPr="00B000E5" w:rsidRDefault="00D40926" w:rsidP="008A5D73">
      <w:pPr>
        <w:pStyle w:val="NoSpacing"/>
        <w:jc w:val="center"/>
        <w:rPr>
          <w:rFonts w:ascii="Times New Roman" w:hAnsi="Times New Roman" w:cs="Times New Roman"/>
        </w:rPr>
      </w:pPr>
    </w:p>
    <w:p w14:paraId="513A2415" w14:textId="77777777" w:rsidR="00D40926" w:rsidRPr="00B000E5" w:rsidRDefault="00D40926" w:rsidP="008A5D73">
      <w:pPr>
        <w:pStyle w:val="NoSpacing"/>
        <w:jc w:val="center"/>
        <w:rPr>
          <w:rFonts w:ascii="Times New Roman" w:hAnsi="Times New Roman" w:cs="Times New Roman"/>
        </w:rPr>
      </w:pPr>
    </w:p>
    <w:p w14:paraId="0D978441" w14:textId="08B95775" w:rsidR="008A5D73" w:rsidRPr="00B000E5" w:rsidRDefault="008A5D73" w:rsidP="008A5D73">
      <w:pPr>
        <w:pStyle w:val="NoSpacing"/>
        <w:jc w:val="center"/>
        <w:rPr>
          <w:rFonts w:ascii="Times New Roman" w:hAnsi="Times New Roman" w:cs="Times New Roman"/>
        </w:rPr>
      </w:pPr>
    </w:p>
    <w:p w14:paraId="4BDA7F89" w14:textId="14334B79" w:rsidR="00230175" w:rsidRPr="00B000E5" w:rsidRDefault="008A5D73" w:rsidP="008A5D73">
      <w:pPr>
        <w:rPr>
          <w:rFonts w:ascii="Times New Roman" w:hAnsi="Times New Roman" w:cs="Times New Roman"/>
        </w:rPr>
      </w:pPr>
      <w:r w:rsidRPr="00B000E5">
        <w:rPr>
          <w:rFonts w:ascii="Times New Roman" w:hAnsi="Times New Roman" w:cs="Times New Roman"/>
        </w:rPr>
        <w:t xml:space="preserve">        Currently hearings are being conducted via ZOOM</w:t>
      </w:r>
      <w:r w:rsidR="00372383" w:rsidRPr="00B000E5">
        <w:rPr>
          <w:rFonts w:ascii="Times New Roman" w:hAnsi="Times New Roman" w:cs="Times New Roman"/>
        </w:rPr>
        <w:t xml:space="preserve">, </w:t>
      </w:r>
      <w:r w:rsidRPr="00B000E5">
        <w:rPr>
          <w:rFonts w:ascii="Times New Roman" w:hAnsi="Times New Roman" w:cs="Times New Roman"/>
        </w:rPr>
        <w:t xml:space="preserve">unless parties request to appear </w:t>
      </w:r>
      <w:proofErr w:type="gramStart"/>
      <w:r w:rsidRPr="00B000E5">
        <w:rPr>
          <w:rFonts w:ascii="Times New Roman" w:hAnsi="Times New Roman" w:cs="Times New Roman"/>
        </w:rPr>
        <w:t>in-person</w:t>
      </w:r>
      <w:proofErr w:type="gramEnd"/>
      <w:r w:rsidR="0075216A" w:rsidRPr="00B000E5">
        <w:rPr>
          <w:rFonts w:ascii="Times New Roman" w:hAnsi="Times New Roman" w:cs="Times New Roman"/>
        </w:rPr>
        <w:t>, or the court req</w:t>
      </w:r>
      <w:r w:rsidR="00B000E5">
        <w:rPr>
          <w:rFonts w:ascii="Times New Roman" w:hAnsi="Times New Roman" w:cs="Times New Roman"/>
        </w:rPr>
        <w:t>uires</w:t>
      </w:r>
      <w:r w:rsidR="0075216A" w:rsidRPr="00B000E5">
        <w:rPr>
          <w:rFonts w:ascii="Times New Roman" w:hAnsi="Times New Roman" w:cs="Times New Roman"/>
        </w:rPr>
        <w:t xml:space="preserve"> in person appearance</w:t>
      </w:r>
      <w:r w:rsidRPr="00B000E5">
        <w:rPr>
          <w:rFonts w:ascii="Times New Roman" w:hAnsi="Times New Roman" w:cs="Times New Roman"/>
        </w:rPr>
        <w:t xml:space="preserve">. The ZOOM information will be provided once the hearing has been set on the calendar. </w:t>
      </w:r>
    </w:p>
    <w:p w14:paraId="663C7CC0" w14:textId="398AD1CE" w:rsidR="008A5D73" w:rsidRPr="00B000E5" w:rsidRDefault="008A5D73" w:rsidP="008A5D73">
      <w:pPr>
        <w:pStyle w:val="NoSpacing"/>
        <w:jc w:val="center"/>
        <w:rPr>
          <w:rFonts w:ascii="Times New Roman" w:hAnsi="Times New Roman" w:cs="Times New Roman"/>
        </w:rPr>
      </w:pPr>
    </w:p>
    <w:p w14:paraId="7A74840E" w14:textId="11640364" w:rsidR="00D40926" w:rsidRPr="00B000E5" w:rsidRDefault="008A5D73" w:rsidP="008A5D73">
      <w:pPr>
        <w:rPr>
          <w:rFonts w:ascii="Times New Roman" w:hAnsi="Times New Roman" w:cs="Times New Roman"/>
          <w:b/>
          <w:bCs/>
          <w:u w:val="single"/>
        </w:rPr>
      </w:pPr>
      <w:r w:rsidRPr="00B000E5">
        <w:rPr>
          <w:rFonts w:ascii="Times New Roman" w:hAnsi="Times New Roman" w:cs="Times New Roman"/>
          <w:b/>
          <w:bCs/>
          <w:u w:val="single"/>
        </w:rPr>
        <w:t>SETTING CASES FOR HEARING:</w:t>
      </w:r>
    </w:p>
    <w:p w14:paraId="3024527A" w14:textId="312FF748" w:rsidR="0083550E" w:rsidRPr="00B000E5" w:rsidRDefault="0083550E" w:rsidP="008A5D73">
      <w:pPr>
        <w:rPr>
          <w:rFonts w:ascii="Times New Roman" w:hAnsi="Times New Roman" w:cs="Times New Roman"/>
        </w:rPr>
      </w:pPr>
      <w:r w:rsidRPr="00B000E5">
        <w:rPr>
          <w:rFonts w:ascii="Times New Roman" w:hAnsi="Times New Roman" w:cs="Times New Roman"/>
        </w:rPr>
        <w:tab/>
      </w:r>
      <w:r w:rsidRPr="00B000E5">
        <w:rPr>
          <w:rFonts w:ascii="Times New Roman" w:hAnsi="Times New Roman" w:cs="Times New Roman"/>
          <w:b/>
          <w:bCs/>
        </w:rPr>
        <w:t>The Motion must appear on the docket prior to requesting hearing times</w:t>
      </w:r>
      <w:r w:rsidRPr="00B000E5">
        <w:rPr>
          <w:rFonts w:ascii="Times New Roman" w:hAnsi="Times New Roman" w:cs="Times New Roman"/>
        </w:rPr>
        <w:t xml:space="preserve">. The party requesting the hearing can email the Judicial Assistant and copy the assistant(s) for opposing counsel. Please provide the case number in the subject line of the email and in the body of the email provide the Motion(s) to be set for hearing and how much time is being requested. The Judicial Assistant will respond to all with available hearing dates/times. </w:t>
      </w:r>
      <w:r w:rsidRPr="00B000E5">
        <w:rPr>
          <w:rFonts w:ascii="Times New Roman" w:hAnsi="Times New Roman" w:cs="Times New Roman"/>
          <w:b/>
          <w:bCs/>
        </w:rPr>
        <w:t>The party requesting the hearing will be responsible for noticing the hearing.</w:t>
      </w:r>
      <w:r w:rsidRPr="00B000E5">
        <w:rPr>
          <w:rFonts w:ascii="Times New Roman" w:hAnsi="Times New Roman" w:cs="Times New Roman"/>
        </w:rPr>
        <w:t xml:space="preserve"> If the case settles, please notify the Judicial Assistant </w:t>
      </w:r>
      <w:r w:rsidRPr="00B000E5">
        <w:rPr>
          <w:rFonts w:ascii="Times New Roman" w:hAnsi="Times New Roman" w:cs="Times New Roman"/>
          <w:b/>
          <w:bCs/>
        </w:rPr>
        <w:t>ASAP</w:t>
      </w:r>
      <w:r w:rsidRPr="00B000E5">
        <w:rPr>
          <w:rFonts w:ascii="Times New Roman" w:hAnsi="Times New Roman" w:cs="Times New Roman"/>
        </w:rPr>
        <w:t xml:space="preserve"> so the hearing can be removed from the Judge’s calendar.</w:t>
      </w:r>
    </w:p>
    <w:p w14:paraId="7B33BB13" w14:textId="2D2DD27F" w:rsidR="008A5D73" w:rsidRPr="00B000E5" w:rsidRDefault="0083550E" w:rsidP="008A5D73">
      <w:pPr>
        <w:rPr>
          <w:rFonts w:ascii="Times New Roman" w:hAnsi="Times New Roman" w:cs="Times New Roman"/>
          <w:b/>
          <w:bCs/>
        </w:rPr>
      </w:pPr>
      <w:r w:rsidRPr="00B000E5">
        <w:rPr>
          <w:rFonts w:ascii="Times New Roman" w:hAnsi="Times New Roman" w:cs="Times New Roman"/>
          <w:b/>
          <w:bCs/>
        </w:rPr>
        <w:t xml:space="preserve">PLEASE NOTE: HEARING DATES/TIMES PROVIDED ARE NOT HELD AND MAY BE GIVEN TO OTHERS. HEARING DATES/TIMES ARE NOT SECURED UNTIL CONFIRMATION IS SENT FROM THIS OFFICE. </w:t>
      </w:r>
    </w:p>
    <w:p w14:paraId="51F10B3B" w14:textId="77777777" w:rsidR="00D40926" w:rsidRPr="00B000E5" w:rsidRDefault="00D40926" w:rsidP="008A5D73">
      <w:pPr>
        <w:rPr>
          <w:rFonts w:ascii="Times New Roman" w:hAnsi="Times New Roman" w:cs="Times New Roman"/>
        </w:rPr>
      </w:pPr>
    </w:p>
    <w:p w14:paraId="3FB3457C" w14:textId="46224E97" w:rsidR="00D40926" w:rsidRPr="00B000E5" w:rsidRDefault="00D40926" w:rsidP="0083550E">
      <w:pPr>
        <w:rPr>
          <w:rFonts w:ascii="Times New Roman" w:hAnsi="Times New Roman" w:cs="Times New Roman"/>
          <w:b/>
          <w:bCs/>
          <w:u w:val="single"/>
        </w:rPr>
      </w:pPr>
      <w:r w:rsidRPr="00B000E5">
        <w:rPr>
          <w:rFonts w:ascii="Times New Roman" w:hAnsi="Times New Roman" w:cs="Times New Roman"/>
          <w:b/>
          <w:bCs/>
          <w:u w:val="single"/>
        </w:rPr>
        <w:t>CANCELLATION OF HEARING</w:t>
      </w:r>
      <w:r w:rsidR="008A5D73" w:rsidRPr="00B000E5">
        <w:rPr>
          <w:rFonts w:ascii="Times New Roman" w:hAnsi="Times New Roman" w:cs="Times New Roman"/>
          <w:b/>
          <w:bCs/>
          <w:u w:val="single"/>
        </w:rPr>
        <w:t>:</w:t>
      </w:r>
      <w:r w:rsidR="0083550E" w:rsidRPr="00B000E5">
        <w:rPr>
          <w:rFonts w:ascii="Times New Roman" w:hAnsi="Times New Roman" w:cs="Times New Roman"/>
          <w:b/>
          <w:bCs/>
          <w:u w:val="single"/>
        </w:rPr>
        <w:t xml:space="preserve"> </w:t>
      </w:r>
    </w:p>
    <w:p w14:paraId="3CDC7A2B" w14:textId="06B5F829" w:rsidR="00AF7D0E" w:rsidRPr="00B000E5" w:rsidRDefault="0083550E" w:rsidP="0083550E">
      <w:pPr>
        <w:rPr>
          <w:rFonts w:ascii="Times New Roman" w:hAnsi="Times New Roman" w:cs="Times New Roman"/>
        </w:rPr>
      </w:pPr>
      <w:r w:rsidRPr="00B000E5">
        <w:rPr>
          <w:rFonts w:ascii="Times New Roman" w:hAnsi="Times New Roman" w:cs="Times New Roman"/>
        </w:rPr>
        <w:t xml:space="preserve">       </w:t>
      </w:r>
      <w:r w:rsidRPr="00B000E5">
        <w:rPr>
          <w:rFonts w:ascii="Times New Roman" w:hAnsi="Times New Roman" w:cs="Times New Roman"/>
        </w:rPr>
        <w:tab/>
        <w:t xml:space="preserve">When canceling a hearing that you have set, email the Judicial Assistant and copy opposing counsel’s office notifying the Judicial Assistant of the cancellation and why the case has been cancelled. </w:t>
      </w:r>
      <w:r w:rsidRPr="00B000E5">
        <w:rPr>
          <w:rFonts w:ascii="Times New Roman" w:hAnsi="Times New Roman" w:cs="Times New Roman"/>
          <w:b/>
          <w:bCs/>
        </w:rPr>
        <w:t>DO NOT</w:t>
      </w:r>
      <w:r w:rsidRPr="00B000E5">
        <w:rPr>
          <w:rFonts w:ascii="Times New Roman" w:hAnsi="Times New Roman" w:cs="Times New Roman"/>
        </w:rPr>
        <w:t xml:space="preserve"> assume the hearing is automatically removed from the Court calendar.  A Notice of Cancellation that has been efiled with the Clerk is not sufficient notice of a cancellation. Cancellation of a hearing </w:t>
      </w:r>
      <w:r w:rsidRPr="00B000E5">
        <w:rPr>
          <w:rFonts w:ascii="Times New Roman" w:hAnsi="Times New Roman" w:cs="Times New Roman"/>
          <w:b/>
          <w:bCs/>
        </w:rPr>
        <w:t>MUST</w:t>
      </w:r>
      <w:r w:rsidRPr="00B000E5">
        <w:rPr>
          <w:rFonts w:ascii="Times New Roman" w:hAnsi="Times New Roman" w:cs="Times New Roman"/>
        </w:rPr>
        <w:t xml:space="preserve"> be confirmed by the Judicial Assistant. </w:t>
      </w:r>
    </w:p>
    <w:p w14:paraId="61B5DD74" w14:textId="2AB4497B" w:rsidR="00AF7D0E" w:rsidRPr="00B000E5" w:rsidRDefault="00AF7D0E" w:rsidP="0083550E">
      <w:pPr>
        <w:rPr>
          <w:rFonts w:ascii="Times New Roman" w:hAnsi="Times New Roman" w:cs="Times New Roman"/>
          <w:b/>
          <w:bCs/>
        </w:rPr>
      </w:pPr>
      <w:r w:rsidRPr="00B000E5">
        <w:rPr>
          <w:rFonts w:ascii="Times New Roman" w:hAnsi="Times New Roman" w:cs="Times New Roman"/>
          <w:b/>
          <w:bCs/>
        </w:rPr>
        <w:t xml:space="preserve">PLEASE NOTE: UNLESS THE MATTERS AT ISSUE </w:t>
      </w:r>
      <w:r w:rsidR="00EF7305" w:rsidRPr="00B000E5">
        <w:rPr>
          <w:rFonts w:ascii="Times New Roman" w:hAnsi="Times New Roman" w:cs="Times New Roman"/>
          <w:b/>
          <w:bCs/>
        </w:rPr>
        <w:t>IN</w:t>
      </w:r>
      <w:r w:rsidRPr="00B000E5">
        <w:rPr>
          <w:rFonts w:ascii="Times New Roman" w:hAnsi="Times New Roman" w:cs="Times New Roman"/>
          <w:b/>
          <w:bCs/>
        </w:rPr>
        <w:t xml:space="preserve"> THE HEARING HAVE BEEN RESOLVED BY THE PARTIES, THE COURT DOES NOT PERMIT THE UNILATERAL CANCELLATION OF HEARINGS WITHOUT COURT APPROVAL. </w:t>
      </w:r>
    </w:p>
    <w:p w14:paraId="2CFAE3F2" w14:textId="30077EE0" w:rsidR="00D40926" w:rsidRPr="00B000E5" w:rsidRDefault="00D40926" w:rsidP="0083550E">
      <w:pPr>
        <w:rPr>
          <w:rFonts w:ascii="Times New Roman" w:hAnsi="Times New Roman" w:cs="Times New Roman"/>
        </w:rPr>
      </w:pPr>
    </w:p>
    <w:p w14:paraId="2A9B278D" w14:textId="77777777" w:rsidR="00D40926" w:rsidRPr="00B000E5" w:rsidRDefault="00D40926" w:rsidP="0083550E">
      <w:pPr>
        <w:rPr>
          <w:rFonts w:ascii="Times New Roman" w:hAnsi="Times New Roman" w:cs="Times New Roman"/>
        </w:rPr>
      </w:pPr>
    </w:p>
    <w:p w14:paraId="1B8D0002" w14:textId="2FB7DD33" w:rsidR="003B3CFD" w:rsidRPr="00B000E5" w:rsidRDefault="00D40926" w:rsidP="0083550E">
      <w:pPr>
        <w:rPr>
          <w:rFonts w:ascii="Times New Roman" w:hAnsi="Times New Roman" w:cs="Times New Roman"/>
          <w:b/>
          <w:bCs/>
          <w:u w:val="single"/>
        </w:rPr>
      </w:pPr>
      <w:r w:rsidRPr="00B000E5">
        <w:rPr>
          <w:rFonts w:ascii="Times New Roman" w:hAnsi="Times New Roman" w:cs="Times New Roman"/>
          <w:b/>
          <w:bCs/>
          <w:u w:val="single"/>
        </w:rPr>
        <w:t>COURT</w:t>
      </w:r>
      <w:r w:rsidR="00A62B8E" w:rsidRPr="00B000E5">
        <w:rPr>
          <w:rFonts w:ascii="Times New Roman" w:hAnsi="Times New Roman" w:cs="Times New Roman"/>
          <w:b/>
          <w:bCs/>
          <w:u w:val="single"/>
        </w:rPr>
        <w:t>E</w:t>
      </w:r>
      <w:r w:rsidRPr="00B000E5">
        <w:rPr>
          <w:rFonts w:ascii="Times New Roman" w:hAnsi="Times New Roman" w:cs="Times New Roman"/>
          <w:b/>
          <w:bCs/>
          <w:u w:val="single"/>
        </w:rPr>
        <w:t>SY COPIES</w:t>
      </w:r>
      <w:r w:rsidR="003B3CFD" w:rsidRPr="00B000E5">
        <w:rPr>
          <w:rFonts w:ascii="Times New Roman" w:hAnsi="Times New Roman" w:cs="Times New Roman"/>
          <w:b/>
          <w:bCs/>
          <w:u w:val="single"/>
        </w:rPr>
        <w:t>:</w:t>
      </w:r>
    </w:p>
    <w:p w14:paraId="32FF9DBB" w14:textId="187A9E48" w:rsidR="003B3CFD" w:rsidRPr="00B000E5" w:rsidRDefault="003B3CFD" w:rsidP="003B3CFD">
      <w:pPr>
        <w:rPr>
          <w:rFonts w:ascii="Times New Roman" w:hAnsi="Times New Roman" w:cs="Times New Roman"/>
          <w:b/>
          <w:bCs/>
        </w:rPr>
      </w:pPr>
      <w:r w:rsidRPr="00B000E5">
        <w:rPr>
          <w:rFonts w:ascii="Times New Roman" w:hAnsi="Times New Roman" w:cs="Times New Roman"/>
        </w:rPr>
        <w:t xml:space="preserve">    </w:t>
      </w:r>
      <w:r w:rsidRPr="00B000E5">
        <w:rPr>
          <w:rFonts w:ascii="Times New Roman" w:hAnsi="Times New Roman" w:cs="Times New Roman"/>
        </w:rPr>
        <w:tab/>
        <w:t xml:space="preserve">Courtesy copies of motions and memoranda should be delivered to the Court at least three days before a scheduled hearing on the matter. Motions, </w:t>
      </w:r>
      <w:r w:rsidR="00D40926" w:rsidRPr="00B000E5">
        <w:rPr>
          <w:rFonts w:ascii="Times New Roman" w:hAnsi="Times New Roman" w:cs="Times New Roman"/>
        </w:rPr>
        <w:t>pleadings,</w:t>
      </w:r>
      <w:r w:rsidRPr="00B000E5">
        <w:rPr>
          <w:rFonts w:ascii="Times New Roman" w:hAnsi="Times New Roman" w:cs="Times New Roman"/>
        </w:rPr>
        <w:t xml:space="preserve"> and memoranda may be provided by e-mail as well as U.S. Mail or hand delivery. However, voluminous pleadings </w:t>
      </w:r>
      <w:r w:rsidRPr="00B000E5">
        <w:rPr>
          <w:rFonts w:ascii="Times New Roman" w:hAnsi="Times New Roman" w:cs="Times New Roman"/>
          <w:b/>
          <w:bCs/>
        </w:rPr>
        <w:t xml:space="preserve">(more than 20 pages, including attachments) must not be emailed. </w:t>
      </w:r>
      <w:r w:rsidRPr="00B000E5">
        <w:rPr>
          <w:rFonts w:ascii="Times New Roman" w:hAnsi="Times New Roman" w:cs="Times New Roman"/>
        </w:rPr>
        <w:t xml:space="preserve">They will need to be provided via hand-delivery, U.S. Mail, or other delivery service. </w:t>
      </w:r>
      <w:r w:rsidRPr="00B000E5">
        <w:rPr>
          <w:rFonts w:ascii="Times New Roman" w:hAnsi="Times New Roman" w:cs="Times New Roman"/>
          <w:b/>
          <w:bCs/>
        </w:rPr>
        <w:t xml:space="preserve">Any binders containing case law shall be received by the Court at least 5 days prior to the hearing. </w:t>
      </w:r>
    </w:p>
    <w:p w14:paraId="62DCA7E8" w14:textId="77777777" w:rsidR="00D40926" w:rsidRPr="00B000E5" w:rsidRDefault="00D40926" w:rsidP="003B3CFD">
      <w:pPr>
        <w:rPr>
          <w:rFonts w:ascii="Times New Roman" w:hAnsi="Times New Roman" w:cs="Times New Roman"/>
          <w:b/>
          <w:bCs/>
        </w:rPr>
      </w:pPr>
    </w:p>
    <w:p w14:paraId="2FBFE5D6" w14:textId="69FC4009" w:rsidR="003B3CFD" w:rsidRPr="00B000E5" w:rsidRDefault="00D40926" w:rsidP="003B3CFD">
      <w:pPr>
        <w:rPr>
          <w:rFonts w:ascii="Times New Roman" w:hAnsi="Times New Roman" w:cs="Times New Roman"/>
          <w:b/>
          <w:bCs/>
          <w:u w:val="single"/>
        </w:rPr>
      </w:pPr>
      <w:r w:rsidRPr="00B000E5">
        <w:rPr>
          <w:rFonts w:ascii="Times New Roman" w:hAnsi="Times New Roman" w:cs="Times New Roman"/>
          <w:b/>
          <w:bCs/>
          <w:u w:val="single"/>
        </w:rPr>
        <w:t>PROPOSED ORDERS FOLLOWING A HEARING</w:t>
      </w:r>
      <w:r w:rsidR="003B3CFD" w:rsidRPr="00B000E5">
        <w:rPr>
          <w:rFonts w:ascii="Times New Roman" w:hAnsi="Times New Roman" w:cs="Times New Roman"/>
          <w:b/>
          <w:bCs/>
          <w:u w:val="single"/>
        </w:rPr>
        <w:t>:</w:t>
      </w:r>
    </w:p>
    <w:p w14:paraId="301595CB" w14:textId="0ECAE814" w:rsidR="003B3CFD" w:rsidRPr="00B000E5" w:rsidRDefault="003B3CFD" w:rsidP="003B3CFD">
      <w:pPr>
        <w:rPr>
          <w:rFonts w:ascii="Times New Roman" w:hAnsi="Times New Roman" w:cs="Times New Roman"/>
        </w:rPr>
      </w:pPr>
      <w:r w:rsidRPr="00B000E5">
        <w:rPr>
          <w:rFonts w:ascii="Times New Roman" w:hAnsi="Times New Roman" w:cs="Times New Roman"/>
        </w:rPr>
        <w:tab/>
        <w:t>The Court may request the lawyers prepare proposed orders pursuant to the Court’s verbal recitations of rulings made during a hearing. Such proposed orders after a hearing are to be timely submitted to the Court as follows:</w:t>
      </w:r>
    </w:p>
    <w:p w14:paraId="5206BBBD" w14:textId="29822775" w:rsidR="003B3CFD" w:rsidRPr="00B000E5" w:rsidRDefault="003B3CFD" w:rsidP="003B3CFD">
      <w:pPr>
        <w:rPr>
          <w:rFonts w:ascii="Times New Roman" w:hAnsi="Times New Roman" w:cs="Times New Roman"/>
        </w:rPr>
      </w:pPr>
      <w:r w:rsidRPr="00B000E5">
        <w:rPr>
          <w:rFonts w:ascii="Times New Roman" w:hAnsi="Times New Roman" w:cs="Times New Roman"/>
        </w:rPr>
        <w:t xml:space="preserve">1. If there is an unrepresented party involved in the case not using e-Portal, the party presenting the proposed Order, shall be responsible for providing </w:t>
      </w:r>
      <w:r w:rsidR="00D40926" w:rsidRPr="00B000E5">
        <w:rPr>
          <w:rFonts w:ascii="Times New Roman" w:hAnsi="Times New Roman" w:cs="Times New Roman"/>
        </w:rPr>
        <w:t xml:space="preserve">a conformed copy to the unrepresented party. </w:t>
      </w:r>
    </w:p>
    <w:p w14:paraId="5615752D" w14:textId="1FACE0F7" w:rsidR="00D40926" w:rsidRPr="00B000E5" w:rsidRDefault="003B3CFD" w:rsidP="003B3CFD">
      <w:pPr>
        <w:rPr>
          <w:rFonts w:ascii="Times New Roman" w:hAnsi="Times New Roman" w:cs="Times New Roman"/>
        </w:rPr>
      </w:pPr>
      <w:r w:rsidRPr="00B000E5">
        <w:rPr>
          <w:rFonts w:ascii="Times New Roman" w:hAnsi="Times New Roman" w:cs="Times New Roman"/>
        </w:rPr>
        <w:t xml:space="preserve">2. If all parties before the Court are using e-Portal, the proposed Order </w:t>
      </w:r>
      <w:r w:rsidR="00B000E5">
        <w:rPr>
          <w:rFonts w:ascii="Times New Roman" w:hAnsi="Times New Roman" w:cs="Times New Roman"/>
        </w:rPr>
        <w:t>should be</w:t>
      </w:r>
      <w:r w:rsidRPr="00B000E5">
        <w:rPr>
          <w:rFonts w:ascii="Times New Roman" w:hAnsi="Times New Roman" w:cs="Times New Roman"/>
        </w:rPr>
        <w:t xml:space="preserve"> submitted through the e-portal by following the directions </w:t>
      </w:r>
      <w:r w:rsidR="00D40926" w:rsidRPr="00B000E5">
        <w:rPr>
          <w:rFonts w:ascii="Times New Roman" w:hAnsi="Times New Roman" w:cs="Times New Roman"/>
        </w:rPr>
        <w:t>in the link</w:t>
      </w:r>
      <w:r w:rsidR="008179B1">
        <w:rPr>
          <w:rFonts w:ascii="Times New Roman" w:hAnsi="Times New Roman" w:cs="Times New Roman"/>
        </w:rPr>
        <w:t xml:space="preserve"> below:</w:t>
      </w:r>
    </w:p>
    <w:p w14:paraId="394E16A8" w14:textId="737ED0BD" w:rsidR="00D40926" w:rsidRDefault="008179B1" w:rsidP="008179B1">
      <w:pPr>
        <w:jc w:val="center"/>
        <w:rPr>
          <w:rFonts w:ascii="Times New Roman" w:hAnsi="Times New Roman" w:cs="Times New Roman"/>
        </w:rPr>
      </w:pPr>
      <w:hyperlink r:id="rId6" w:history="1">
        <w:r w:rsidRPr="00FA2C39">
          <w:rPr>
            <w:rStyle w:val="Hyperlink"/>
            <w:rFonts w:ascii="Times New Roman" w:hAnsi="Times New Roman" w:cs="Times New Roman"/>
          </w:rPr>
          <w:t>https://www.jud4.org/proposed-orders-efiling</w:t>
        </w:r>
      </w:hyperlink>
    </w:p>
    <w:p w14:paraId="0E73691F" w14:textId="631AC749" w:rsidR="00D40926" w:rsidRPr="00B000E5" w:rsidRDefault="008179B1" w:rsidP="003B3CFD">
      <w:pPr>
        <w:rPr>
          <w:rFonts w:ascii="Times New Roman" w:hAnsi="Times New Roman" w:cs="Times New Roman"/>
          <w:b/>
          <w:bCs/>
          <w:u w:val="single"/>
        </w:rPr>
      </w:pPr>
      <w:r>
        <w:rPr>
          <w:rFonts w:ascii="Times New Roman" w:hAnsi="Times New Roman" w:cs="Times New Roman"/>
          <w:b/>
          <w:bCs/>
          <w:u w:val="single"/>
        </w:rPr>
        <w:br/>
      </w:r>
      <w:r w:rsidR="00D40926" w:rsidRPr="00B000E5">
        <w:rPr>
          <w:rFonts w:ascii="Times New Roman" w:hAnsi="Times New Roman" w:cs="Times New Roman"/>
          <w:b/>
          <w:bCs/>
          <w:u w:val="single"/>
        </w:rPr>
        <w:t xml:space="preserve">PROPOSED ORDERS WITHOUT </w:t>
      </w:r>
      <w:proofErr w:type="gramStart"/>
      <w:r w:rsidR="00D40926" w:rsidRPr="00B000E5">
        <w:rPr>
          <w:rFonts w:ascii="Times New Roman" w:hAnsi="Times New Roman" w:cs="Times New Roman"/>
          <w:b/>
          <w:bCs/>
          <w:u w:val="single"/>
        </w:rPr>
        <w:t>A HEARING</w:t>
      </w:r>
      <w:proofErr w:type="gramEnd"/>
      <w:r w:rsidR="00D40926" w:rsidRPr="00B000E5">
        <w:rPr>
          <w:rFonts w:ascii="Times New Roman" w:hAnsi="Times New Roman" w:cs="Times New Roman"/>
          <w:b/>
          <w:bCs/>
          <w:u w:val="single"/>
        </w:rPr>
        <w:t>:</w:t>
      </w:r>
    </w:p>
    <w:p w14:paraId="16284672" w14:textId="03F68AEE" w:rsidR="00D40926" w:rsidRPr="00B000E5" w:rsidRDefault="00230175" w:rsidP="00D40926">
      <w:pPr>
        <w:rPr>
          <w:rFonts w:ascii="Times New Roman" w:hAnsi="Times New Roman" w:cs="Times New Roman"/>
        </w:rPr>
      </w:pPr>
      <w:r w:rsidRPr="00B000E5">
        <w:rPr>
          <w:rFonts w:ascii="Times New Roman" w:hAnsi="Times New Roman" w:cs="Times New Roman"/>
        </w:rPr>
        <w:t>1</w:t>
      </w:r>
      <w:r w:rsidR="00D40926" w:rsidRPr="00B000E5">
        <w:rPr>
          <w:rFonts w:ascii="Times New Roman" w:hAnsi="Times New Roman" w:cs="Times New Roman"/>
        </w:rPr>
        <w:t>. Proposed Orders without a hearing may be submitted to the Court through the e-portal which must be copied to all opposing counsel/unrepresented parties. A courtesy copy of the motion, joint stipulation, etc. related to the proposed Order must be provided. The Motion must state that opposing counsel/unrepresented party has been provided with the same materials being provided to the Court and whether (i) opposing counsel/unrepresented party consents to the relief requested in the order and, if so, (ii) whether opposing counsel/unrepresented party agrees with the language of the proposed Order. The service list on the Order must contain e-filing addresses for opposing counsel/unrepresented parties.</w:t>
      </w:r>
    </w:p>
    <w:p w14:paraId="04B2E40E" w14:textId="10257604" w:rsidR="00D40926" w:rsidRPr="00B000E5" w:rsidRDefault="00230175" w:rsidP="00D40926">
      <w:pPr>
        <w:rPr>
          <w:rFonts w:ascii="Times New Roman" w:hAnsi="Times New Roman" w:cs="Times New Roman"/>
        </w:rPr>
      </w:pPr>
      <w:r w:rsidRPr="00B000E5">
        <w:rPr>
          <w:rFonts w:ascii="Times New Roman" w:hAnsi="Times New Roman" w:cs="Times New Roman"/>
        </w:rPr>
        <w:t>2</w:t>
      </w:r>
      <w:r w:rsidR="00D40926" w:rsidRPr="00B000E5">
        <w:rPr>
          <w:rFonts w:ascii="Times New Roman" w:hAnsi="Times New Roman" w:cs="Times New Roman"/>
        </w:rPr>
        <w:t>. If an unrepresented party does not receive e-filings, counsel must immediately mail a conformed copy to the opposing party.</w:t>
      </w:r>
    </w:p>
    <w:p w14:paraId="2EFFCB09" w14:textId="6DDC262F" w:rsidR="00D40926" w:rsidRPr="00B000E5" w:rsidRDefault="00230175" w:rsidP="00D40926">
      <w:pPr>
        <w:rPr>
          <w:rFonts w:ascii="Times New Roman" w:hAnsi="Times New Roman" w:cs="Times New Roman"/>
        </w:rPr>
      </w:pPr>
      <w:r w:rsidRPr="00B000E5">
        <w:rPr>
          <w:rFonts w:ascii="Times New Roman" w:hAnsi="Times New Roman" w:cs="Times New Roman"/>
        </w:rPr>
        <w:t>3</w:t>
      </w:r>
      <w:r w:rsidR="00D40926" w:rsidRPr="00B000E5">
        <w:rPr>
          <w:rFonts w:ascii="Times New Roman" w:hAnsi="Times New Roman" w:cs="Times New Roman"/>
        </w:rPr>
        <w:t>. All consent Orders shall include the word “Consent” or “Agreed” in the caption of the proposed Order.</w:t>
      </w:r>
    </w:p>
    <w:sectPr w:rsidR="00D40926" w:rsidRPr="00B000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65E06"/>
    <w:multiLevelType w:val="hybridMultilevel"/>
    <w:tmpl w:val="BE7E6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B40A01"/>
    <w:multiLevelType w:val="hybridMultilevel"/>
    <w:tmpl w:val="52BC5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4629679">
    <w:abstractNumId w:val="1"/>
  </w:num>
  <w:num w:numId="2" w16cid:durableId="2050764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D73"/>
    <w:rsid w:val="00000AA2"/>
    <w:rsid w:val="00003F61"/>
    <w:rsid w:val="0000540F"/>
    <w:rsid w:val="00013352"/>
    <w:rsid w:val="00015ED9"/>
    <w:rsid w:val="00020B67"/>
    <w:rsid w:val="00027F2E"/>
    <w:rsid w:val="00030533"/>
    <w:rsid w:val="00033913"/>
    <w:rsid w:val="00035F18"/>
    <w:rsid w:val="00045085"/>
    <w:rsid w:val="000460E7"/>
    <w:rsid w:val="000519B3"/>
    <w:rsid w:val="00063AA7"/>
    <w:rsid w:val="00065484"/>
    <w:rsid w:val="000676AD"/>
    <w:rsid w:val="000700FA"/>
    <w:rsid w:val="00070FB3"/>
    <w:rsid w:val="0007454C"/>
    <w:rsid w:val="0007678F"/>
    <w:rsid w:val="00084A22"/>
    <w:rsid w:val="00085BD5"/>
    <w:rsid w:val="00091222"/>
    <w:rsid w:val="000917E9"/>
    <w:rsid w:val="000A0042"/>
    <w:rsid w:val="000A7532"/>
    <w:rsid w:val="000B176B"/>
    <w:rsid w:val="000B4AE5"/>
    <w:rsid w:val="000B4F69"/>
    <w:rsid w:val="000B6661"/>
    <w:rsid w:val="000C16B0"/>
    <w:rsid w:val="000C20C6"/>
    <w:rsid w:val="000C4B56"/>
    <w:rsid w:val="000D3900"/>
    <w:rsid w:val="000D6FFD"/>
    <w:rsid w:val="000E0CD3"/>
    <w:rsid w:val="000E558D"/>
    <w:rsid w:val="000F0969"/>
    <w:rsid w:val="000F1F06"/>
    <w:rsid w:val="000F4340"/>
    <w:rsid w:val="000F45F2"/>
    <w:rsid w:val="001003B2"/>
    <w:rsid w:val="00102383"/>
    <w:rsid w:val="00106093"/>
    <w:rsid w:val="00111FD5"/>
    <w:rsid w:val="00120141"/>
    <w:rsid w:val="001263E4"/>
    <w:rsid w:val="001341F0"/>
    <w:rsid w:val="00134427"/>
    <w:rsid w:val="00141712"/>
    <w:rsid w:val="00141EE9"/>
    <w:rsid w:val="0014677D"/>
    <w:rsid w:val="001507A2"/>
    <w:rsid w:val="00152C87"/>
    <w:rsid w:val="00153ABB"/>
    <w:rsid w:val="001549A4"/>
    <w:rsid w:val="00164CB7"/>
    <w:rsid w:val="00171E65"/>
    <w:rsid w:val="00180110"/>
    <w:rsid w:val="00181DDE"/>
    <w:rsid w:val="00185D57"/>
    <w:rsid w:val="001A5480"/>
    <w:rsid w:val="001B0898"/>
    <w:rsid w:val="001B2044"/>
    <w:rsid w:val="001B5138"/>
    <w:rsid w:val="001B604D"/>
    <w:rsid w:val="001B6C66"/>
    <w:rsid w:val="001C00EA"/>
    <w:rsid w:val="001C028B"/>
    <w:rsid w:val="001C1514"/>
    <w:rsid w:val="001C512E"/>
    <w:rsid w:val="001D13B8"/>
    <w:rsid w:val="001D314B"/>
    <w:rsid w:val="001D68FC"/>
    <w:rsid w:val="001D76F8"/>
    <w:rsid w:val="001E0DF0"/>
    <w:rsid w:val="001E29A3"/>
    <w:rsid w:val="001F588D"/>
    <w:rsid w:val="001F58B9"/>
    <w:rsid w:val="001F6EF6"/>
    <w:rsid w:val="00215012"/>
    <w:rsid w:val="0022172C"/>
    <w:rsid w:val="0022717B"/>
    <w:rsid w:val="00230175"/>
    <w:rsid w:val="0023546E"/>
    <w:rsid w:val="00240EED"/>
    <w:rsid w:val="0024188B"/>
    <w:rsid w:val="00243DF7"/>
    <w:rsid w:val="00244F55"/>
    <w:rsid w:val="002602C2"/>
    <w:rsid w:val="00265C9D"/>
    <w:rsid w:val="0027125F"/>
    <w:rsid w:val="0027351C"/>
    <w:rsid w:val="002754CF"/>
    <w:rsid w:val="002841A1"/>
    <w:rsid w:val="00292594"/>
    <w:rsid w:val="00295CBB"/>
    <w:rsid w:val="002A3398"/>
    <w:rsid w:val="002B0105"/>
    <w:rsid w:val="002B218B"/>
    <w:rsid w:val="002B3B61"/>
    <w:rsid w:val="002C0FDD"/>
    <w:rsid w:val="002D2EDC"/>
    <w:rsid w:val="002D4AD0"/>
    <w:rsid w:val="002F1E3B"/>
    <w:rsid w:val="00305B87"/>
    <w:rsid w:val="00314B1D"/>
    <w:rsid w:val="00321761"/>
    <w:rsid w:val="00324A54"/>
    <w:rsid w:val="00325B48"/>
    <w:rsid w:val="00326A19"/>
    <w:rsid w:val="00333F7C"/>
    <w:rsid w:val="00335C1D"/>
    <w:rsid w:val="003433B1"/>
    <w:rsid w:val="00352D3E"/>
    <w:rsid w:val="003559FC"/>
    <w:rsid w:val="0035605F"/>
    <w:rsid w:val="0036211A"/>
    <w:rsid w:val="00363E5B"/>
    <w:rsid w:val="00365574"/>
    <w:rsid w:val="003708B2"/>
    <w:rsid w:val="0037090E"/>
    <w:rsid w:val="00372383"/>
    <w:rsid w:val="00376ABB"/>
    <w:rsid w:val="00380D0D"/>
    <w:rsid w:val="00397C69"/>
    <w:rsid w:val="003A4BAD"/>
    <w:rsid w:val="003B096D"/>
    <w:rsid w:val="003B1468"/>
    <w:rsid w:val="003B285F"/>
    <w:rsid w:val="003B3BE6"/>
    <w:rsid w:val="003B3CFD"/>
    <w:rsid w:val="003B4711"/>
    <w:rsid w:val="003B5ED8"/>
    <w:rsid w:val="003C2D86"/>
    <w:rsid w:val="003C4237"/>
    <w:rsid w:val="003C5479"/>
    <w:rsid w:val="003D0AEC"/>
    <w:rsid w:val="003D4114"/>
    <w:rsid w:val="003D711B"/>
    <w:rsid w:val="003E5C30"/>
    <w:rsid w:val="003E7AF7"/>
    <w:rsid w:val="003F0204"/>
    <w:rsid w:val="003F3110"/>
    <w:rsid w:val="003F5765"/>
    <w:rsid w:val="00407017"/>
    <w:rsid w:val="00407DE8"/>
    <w:rsid w:val="0041750A"/>
    <w:rsid w:val="00422FA4"/>
    <w:rsid w:val="00423805"/>
    <w:rsid w:val="004241C6"/>
    <w:rsid w:val="004270B3"/>
    <w:rsid w:val="00433DAE"/>
    <w:rsid w:val="0044112E"/>
    <w:rsid w:val="00442C12"/>
    <w:rsid w:val="0044627A"/>
    <w:rsid w:val="00456528"/>
    <w:rsid w:val="0046006C"/>
    <w:rsid w:val="0046099C"/>
    <w:rsid w:val="00461209"/>
    <w:rsid w:val="00463886"/>
    <w:rsid w:val="0046706C"/>
    <w:rsid w:val="00471FC6"/>
    <w:rsid w:val="00473333"/>
    <w:rsid w:val="00473A9F"/>
    <w:rsid w:val="0047457D"/>
    <w:rsid w:val="00476DC1"/>
    <w:rsid w:val="00476DDC"/>
    <w:rsid w:val="00480D90"/>
    <w:rsid w:val="00481459"/>
    <w:rsid w:val="0048179E"/>
    <w:rsid w:val="004830B2"/>
    <w:rsid w:val="004833F4"/>
    <w:rsid w:val="004869DA"/>
    <w:rsid w:val="00486F06"/>
    <w:rsid w:val="0049032F"/>
    <w:rsid w:val="0049205B"/>
    <w:rsid w:val="004963FE"/>
    <w:rsid w:val="00497C9B"/>
    <w:rsid w:val="00497C9D"/>
    <w:rsid w:val="004A7D6F"/>
    <w:rsid w:val="004B126D"/>
    <w:rsid w:val="004C0FDA"/>
    <w:rsid w:val="004C7559"/>
    <w:rsid w:val="004D47FE"/>
    <w:rsid w:val="004D4E8C"/>
    <w:rsid w:val="004D65FA"/>
    <w:rsid w:val="004E3199"/>
    <w:rsid w:val="004F1A33"/>
    <w:rsid w:val="004F6A07"/>
    <w:rsid w:val="00501740"/>
    <w:rsid w:val="00502ED5"/>
    <w:rsid w:val="005039E3"/>
    <w:rsid w:val="00510CAB"/>
    <w:rsid w:val="00511B39"/>
    <w:rsid w:val="00512DA5"/>
    <w:rsid w:val="0052178A"/>
    <w:rsid w:val="00521C03"/>
    <w:rsid w:val="00525005"/>
    <w:rsid w:val="0052566D"/>
    <w:rsid w:val="0053476E"/>
    <w:rsid w:val="00546F49"/>
    <w:rsid w:val="00553249"/>
    <w:rsid w:val="005579C4"/>
    <w:rsid w:val="005656A8"/>
    <w:rsid w:val="00565CC4"/>
    <w:rsid w:val="0056646D"/>
    <w:rsid w:val="00570643"/>
    <w:rsid w:val="00572041"/>
    <w:rsid w:val="005726B5"/>
    <w:rsid w:val="00582E1F"/>
    <w:rsid w:val="00583B2C"/>
    <w:rsid w:val="00593694"/>
    <w:rsid w:val="0059561A"/>
    <w:rsid w:val="00595F52"/>
    <w:rsid w:val="005A754A"/>
    <w:rsid w:val="005A7A40"/>
    <w:rsid w:val="005B0E1F"/>
    <w:rsid w:val="005B3279"/>
    <w:rsid w:val="005C062A"/>
    <w:rsid w:val="005C7E10"/>
    <w:rsid w:val="005D06AB"/>
    <w:rsid w:val="005D5403"/>
    <w:rsid w:val="005D794C"/>
    <w:rsid w:val="005D7C77"/>
    <w:rsid w:val="005E372F"/>
    <w:rsid w:val="005E3EB4"/>
    <w:rsid w:val="005E6F75"/>
    <w:rsid w:val="005E7928"/>
    <w:rsid w:val="005E79D8"/>
    <w:rsid w:val="005F249F"/>
    <w:rsid w:val="005F5C3D"/>
    <w:rsid w:val="00607010"/>
    <w:rsid w:val="00614D43"/>
    <w:rsid w:val="00615B9F"/>
    <w:rsid w:val="006220B3"/>
    <w:rsid w:val="00626208"/>
    <w:rsid w:val="006321D0"/>
    <w:rsid w:val="00632678"/>
    <w:rsid w:val="0064517D"/>
    <w:rsid w:val="006451C7"/>
    <w:rsid w:val="00646CEE"/>
    <w:rsid w:val="00647DCA"/>
    <w:rsid w:val="00651108"/>
    <w:rsid w:val="00654E72"/>
    <w:rsid w:val="00661DA7"/>
    <w:rsid w:val="00682877"/>
    <w:rsid w:val="006860BC"/>
    <w:rsid w:val="006905F6"/>
    <w:rsid w:val="00696647"/>
    <w:rsid w:val="006A0859"/>
    <w:rsid w:val="006A271F"/>
    <w:rsid w:val="006A3731"/>
    <w:rsid w:val="006A3739"/>
    <w:rsid w:val="006A44A8"/>
    <w:rsid w:val="006A5CA3"/>
    <w:rsid w:val="006C6438"/>
    <w:rsid w:val="006D4D45"/>
    <w:rsid w:val="006E0137"/>
    <w:rsid w:val="006E24A2"/>
    <w:rsid w:val="006E5993"/>
    <w:rsid w:val="006E7C4C"/>
    <w:rsid w:val="006F0772"/>
    <w:rsid w:val="006F3E49"/>
    <w:rsid w:val="007012E5"/>
    <w:rsid w:val="00703006"/>
    <w:rsid w:val="00704A5D"/>
    <w:rsid w:val="0070633F"/>
    <w:rsid w:val="007105B8"/>
    <w:rsid w:val="007111B5"/>
    <w:rsid w:val="00712441"/>
    <w:rsid w:val="00712810"/>
    <w:rsid w:val="007152F8"/>
    <w:rsid w:val="00720744"/>
    <w:rsid w:val="00734875"/>
    <w:rsid w:val="00734B29"/>
    <w:rsid w:val="007414CE"/>
    <w:rsid w:val="00745A56"/>
    <w:rsid w:val="00750A75"/>
    <w:rsid w:val="0075216A"/>
    <w:rsid w:val="00772D54"/>
    <w:rsid w:val="00774405"/>
    <w:rsid w:val="007755A9"/>
    <w:rsid w:val="00776A5D"/>
    <w:rsid w:val="00776F5A"/>
    <w:rsid w:val="00782BF1"/>
    <w:rsid w:val="00783C56"/>
    <w:rsid w:val="00785C23"/>
    <w:rsid w:val="0078751F"/>
    <w:rsid w:val="00787CFC"/>
    <w:rsid w:val="007907A6"/>
    <w:rsid w:val="007913B2"/>
    <w:rsid w:val="007A756E"/>
    <w:rsid w:val="007C1430"/>
    <w:rsid w:val="007C4496"/>
    <w:rsid w:val="007E20B0"/>
    <w:rsid w:val="007E6894"/>
    <w:rsid w:val="007F4D04"/>
    <w:rsid w:val="007F6B47"/>
    <w:rsid w:val="00800EED"/>
    <w:rsid w:val="00813265"/>
    <w:rsid w:val="00813610"/>
    <w:rsid w:val="00813F05"/>
    <w:rsid w:val="008179B1"/>
    <w:rsid w:val="00821600"/>
    <w:rsid w:val="00830320"/>
    <w:rsid w:val="008315ED"/>
    <w:rsid w:val="00834520"/>
    <w:rsid w:val="008351A9"/>
    <w:rsid w:val="0083550E"/>
    <w:rsid w:val="00853CB3"/>
    <w:rsid w:val="0085745F"/>
    <w:rsid w:val="00862B2D"/>
    <w:rsid w:val="00864CAB"/>
    <w:rsid w:val="00870F03"/>
    <w:rsid w:val="00875C41"/>
    <w:rsid w:val="008763C9"/>
    <w:rsid w:val="0088376A"/>
    <w:rsid w:val="0088407A"/>
    <w:rsid w:val="00886B63"/>
    <w:rsid w:val="00887D4F"/>
    <w:rsid w:val="00887E3F"/>
    <w:rsid w:val="00893F2B"/>
    <w:rsid w:val="008A5D73"/>
    <w:rsid w:val="008B3356"/>
    <w:rsid w:val="008C1655"/>
    <w:rsid w:val="008C6BBC"/>
    <w:rsid w:val="008D0FF9"/>
    <w:rsid w:val="008D3226"/>
    <w:rsid w:val="008D4B1F"/>
    <w:rsid w:val="008D4C10"/>
    <w:rsid w:val="008D74D3"/>
    <w:rsid w:val="008E15D4"/>
    <w:rsid w:val="008E1C23"/>
    <w:rsid w:val="008E228E"/>
    <w:rsid w:val="008E7914"/>
    <w:rsid w:val="008F0614"/>
    <w:rsid w:val="008F11F5"/>
    <w:rsid w:val="00901321"/>
    <w:rsid w:val="0090532D"/>
    <w:rsid w:val="0090682B"/>
    <w:rsid w:val="00917F68"/>
    <w:rsid w:val="00920117"/>
    <w:rsid w:val="00920EE9"/>
    <w:rsid w:val="009227B1"/>
    <w:rsid w:val="0093097F"/>
    <w:rsid w:val="009324AA"/>
    <w:rsid w:val="00935F1D"/>
    <w:rsid w:val="00940AD3"/>
    <w:rsid w:val="00947611"/>
    <w:rsid w:val="009502AA"/>
    <w:rsid w:val="00960F1A"/>
    <w:rsid w:val="009618F2"/>
    <w:rsid w:val="00963057"/>
    <w:rsid w:val="009630A5"/>
    <w:rsid w:val="00965BD4"/>
    <w:rsid w:val="00972661"/>
    <w:rsid w:val="00974FEE"/>
    <w:rsid w:val="00975406"/>
    <w:rsid w:val="00975B01"/>
    <w:rsid w:val="0097629D"/>
    <w:rsid w:val="00986608"/>
    <w:rsid w:val="009951CA"/>
    <w:rsid w:val="00996A45"/>
    <w:rsid w:val="009A0953"/>
    <w:rsid w:val="009A4B03"/>
    <w:rsid w:val="009B7144"/>
    <w:rsid w:val="009C120D"/>
    <w:rsid w:val="009C281F"/>
    <w:rsid w:val="009D06C4"/>
    <w:rsid w:val="009D299D"/>
    <w:rsid w:val="009D5264"/>
    <w:rsid w:val="009D6250"/>
    <w:rsid w:val="009D73DB"/>
    <w:rsid w:val="009F1458"/>
    <w:rsid w:val="009F57F0"/>
    <w:rsid w:val="009F6F94"/>
    <w:rsid w:val="00A00C46"/>
    <w:rsid w:val="00A01907"/>
    <w:rsid w:val="00A03B7C"/>
    <w:rsid w:val="00A111EF"/>
    <w:rsid w:val="00A12045"/>
    <w:rsid w:val="00A16EAF"/>
    <w:rsid w:val="00A175DB"/>
    <w:rsid w:val="00A23222"/>
    <w:rsid w:val="00A24312"/>
    <w:rsid w:val="00A265C9"/>
    <w:rsid w:val="00A32B06"/>
    <w:rsid w:val="00A37D6F"/>
    <w:rsid w:val="00A40680"/>
    <w:rsid w:val="00A44671"/>
    <w:rsid w:val="00A44685"/>
    <w:rsid w:val="00A47E2B"/>
    <w:rsid w:val="00A50B94"/>
    <w:rsid w:val="00A50CBF"/>
    <w:rsid w:val="00A52EB9"/>
    <w:rsid w:val="00A5537F"/>
    <w:rsid w:val="00A576DE"/>
    <w:rsid w:val="00A629C7"/>
    <w:rsid w:val="00A62B8E"/>
    <w:rsid w:val="00A67268"/>
    <w:rsid w:val="00A7037F"/>
    <w:rsid w:val="00A7286A"/>
    <w:rsid w:val="00A74C5D"/>
    <w:rsid w:val="00A763BA"/>
    <w:rsid w:val="00A9240D"/>
    <w:rsid w:val="00A930DE"/>
    <w:rsid w:val="00A93242"/>
    <w:rsid w:val="00A93932"/>
    <w:rsid w:val="00A93EE1"/>
    <w:rsid w:val="00A946FF"/>
    <w:rsid w:val="00A95046"/>
    <w:rsid w:val="00AA2A01"/>
    <w:rsid w:val="00AA3D55"/>
    <w:rsid w:val="00AA5A65"/>
    <w:rsid w:val="00AA7A15"/>
    <w:rsid w:val="00AB348B"/>
    <w:rsid w:val="00AB4F70"/>
    <w:rsid w:val="00AB50D2"/>
    <w:rsid w:val="00AB6C2F"/>
    <w:rsid w:val="00AC0D07"/>
    <w:rsid w:val="00AC4C27"/>
    <w:rsid w:val="00AC4CDE"/>
    <w:rsid w:val="00AC65BB"/>
    <w:rsid w:val="00AC7390"/>
    <w:rsid w:val="00AC7873"/>
    <w:rsid w:val="00AD4A64"/>
    <w:rsid w:val="00AD7840"/>
    <w:rsid w:val="00AE05BF"/>
    <w:rsid w:val="00AF3DA9"/>
    <w:rsid w:val="00AF531B"/>
    <w:rsid w:val="00AF5978"/>
    <w:rsid w:val="00AF5C0B"/>
    <w:rsid w:val="00AF5FBF"/>
    <w:rsid w:val="00AF7D0E"/>
    <w:rsid w:val="00B000E5"/>
    <w:rsid w:val="00B00A23"/>
    <w:rsid w:val="00B06B06"/>
    <w:rsid w:val="00B10578"/>
    <w:rsid w:val="00B11704"/>
    <w:rsid w:val="00B157B3"/>
    <w:rsid w:val="00B16881"/>
    <w:rsid w:val="00B2256F"/>
    <w:rsid w:val="00B26D84"/>
    <w:rsid w:val="00B301D2"/>
    <w:rsid w:val="00B30382"/>
    <w:rsid w:val="00B306B1"/>
    <w:rsid w:val="00B31E1A"/>
    <w:rsid w:val="00B32921"/>
    <w:rsid w:val="00B3722A"/>
    <w:rsid w:val="00B37F7D"/>
    <w:rsid w:val="00B41809"/>
    <w:rsid w:val="00B51B56"/>
    <w:rsid w:val="00B53261"/>
    <w:rsid w:val="00B53EE5"/>
    <w:rsid w:val="00B57545"/>
    <w:rsid w:val="00B60F87"/>
    <w:rsid w:val="00B65F0C"/>
    <w:rsid w:val="00B73356"/>
    <w:rsid w:val="00B76F58"/>
    <w:rsid w:val="00B80FC7"/>
    <w:rsid w:val="00B8198B"/>
    <w:rsid w:val="00B82801"/>
    <w:rsid w:val="00B830C1"/>
    <w:rsid w:val="00B85109"/>
    <w:rsid w:val="00B86761"/>
    <w:rsid w:val="00BA240B"/>
    <w:rsid w:val="00BA25C0"/>
    <w:rsid w:val="00BA26E2"/>
    <w:rsid w:val="00BA28BB"/>
    <w:rsid w:val="00BA2EFA"/>
    <w:rsid w:val="00BB100B"/>
    <w:rsid w:val="00BB5FDA"/>
    <w:rsid w:val="00BC1AA5"/>
    <w:rsid w:val="00BC2663"/>
    <w:rsid w:val="00BC4901"/>
    <w:rsid w:val="00BC61B3"/>
    <w:rsid w:val="00BC6635"/>
    <w:rsid w:val="00BD112E"/>
    <w:rsid w:val="00BD1893"/>
    <w:rsid w:val="00BD60F2"/>
    <w:rsid w:val="00BE36C8"/>
    <w:rsid w:val="00BE4A99"/>
    <w:rsid w:val="00BF668F"/>
    <w:rsid w:val="00BF6B4D"/>
    <w:rsid w:val="00C05142"/>
    <w:rsid w:val="00C06BDA"/>
    <w:rsid w:val="00C07FA3"/>
    <w:rsid w:val="00C16E50"/>
    <w:rsid w:val="00C175A9"/>
    <w:rsid w:val="00C23702"/>
    <w:rsid w:val="00C271CD"/>
    <w:rsid w:val="00C33322"/>
    <w:rsid w:val="00C40CD8"/>
    <w:rsid w:val="00C437A9"/>
    <w:rsid w:val="00C44039"/>
    <w:rsid w:val="00C44E6A"/>
    <w:rsid w:val="00C51926"/>
    <w:rsid w:val="00C5346E"/>
    <w:rsid w:val="00C538A1"/>
    <w:rsid w:val="00C550B8"/>
    <w:rsid w:val="00C56A67"/>
    <w:rsid w:val="00C6022E"/>
    <w:rsid w:val="00C61970"/>
    <w:rsid w:val="00C66D7D"/>
    <w:rsid w:val="00C67D4F"/>
    <w:rsid w:val="00C70C08"/>
    <w:rsid w:val="00C83E89"/>
    <w:rsid w:val="00C93CF0"/>
    <w:rsid w:val="00C94067"/>
    <w:rsid w:val="00CA2660"/>
    <w:rsid w:val="00CA5298"/>
    <w:rsid w:val="00CB1F67"/>
    <w:rsid w:val="00CB31AF"/>
    <w:rsid w:val="00CB7175"/>
    <w:rsid w:val="00CC0E36"/>
    <w:rsid w:val="00CC3C06"/>
    <w:rsid w:val="00CC42FA"/>
    <w:rsid w:val="00CC5582"/>
    <w:rsid w:val="00CC72C1"/>
    <w:rsid w:val="00CC778D"/>
    <w:rsid w:val="00CC779C"/>
    <w:rsid w:val="00CD35FA"/>
    <w:rsid w:val="00CD3901"/>
    <w:rsid w:val="00CE29E6"/>
    <w:rsid w:val="00CE3955"/>
    <w:rsid w:val="00CE5C38"/>
    <w:rsid w:val="00CF0A32"/>
    <w:rsid w:val="00CF33E7"/>
    <w:rsid w:val="00CF7713"/>
    <w:rsid w:val="00D0010F"/>
    <w:rsid w:val="00D03BD6"/>
    <w:rsid w:val="00D05369"/>
    <w:rsid w:val="00D0748F"/>
    <w:rsid w:val="00D118D8"/>
    <w:rsid w:val="00D2360E"/>
    <w:rsid w:val="00D24682"/>
    <w:rsid w:val="00D24BFD"/>
    <w:rsid w:val="00D311E6"/>
    <w:rsid w:val="00D34F31"/>
    <w:rsid w:val="00D37494"/>
    <w:rsid w:val="00D40926"/>
    <w:rsid w:val="00D4135D"/>
    <w:rsid w:val="00D44021"/>
    <w:rsid w:val="00D46904"/>
    <w:rsid w:val="00D478D6"/>
    <w:rsid w:val="00D524C6"/>
    <w:rsid w:val="00D53694"/>
    <w:rsid w:val="00D658BE"/>
    <w:rsid w:val="00D67239"/>
    <w:rsid w:val="00D71C7E"/>
    <w:rsid w:val="00D73869"/>
    <w:rsid w:val="00D75A39"/>
    <w:rsid w:val="00D807D9"/>
    <w:rsid w:val="00D915B5"/>
    <w:rsid w:val="00D918F2"/>
    <w:rsid w:val="00D93777"/>
    <w:rsid w:val="00D94612"/>
    <w:rsid w:val="00DA2251"/>
    <w:rsid w:val="00DA3BBA"/>
    <w:rsid w:val="00DB14B1"/>
    <w:rsid w:val="00DB372D"/>
    <w:rsid w:val="00DB6238"/>
    <w:rsid w:val="00DC0E3C"/>
    <w:rsid w:val="00DC3DAD"/>
    <w:rsid w:val="00DC7E3F"/>
    <w:rsid w:val="00DC7E8D"/>
    <w:rsid w:val="00DD00D7"/>
    <w:rsid w:val="00DD552E"/>
    <w:rsid w:val="00DD5A48"/>
    <w:rsid w:val="00DD7336"/>
    <w:rsid w:val="00DE050E"/>
    <w:rsid w:val="00DE2E72"/>
    <w:rsid w:val="00DE3829"/>
    <w:rsid w:val="00DF00FA"/>
    <w:rsid w:val="00DF49D1"/>
    <w:rsid w:val="00DF4F48"/>
    <w:rsid w:val="00DF502F"/>
    <w:rsid w:val="00DF51A7"/>
    <w:rsid w:val="00E04D1B"/>
    <w:rsid w:val="00E06B6D"/>
    <w:rsid w:val="00E13A43"/>
    <w:rsid w:val="00E23979"/>
    <w:rsid w:val="00E3140D"/>
    <w:rsid w:val="00E36A07"/>
    <w:rsid w:val="00E372E6"/>
    <w:rsid w:val="00E37311"/>
    <w:rsid w:val="00E42FB8"/>
    <w:rsid w:val="00E44A17"/>
    <w:rsid w:val="00E513A6"/>
    <w:rsid w:val="00E52A61"/>
    <w:rsid w:val="00E56DD8"/>
    <w:rsid w:val="00E634E7"/>
    <w:rsid w:val="00E663DE"/>
    <w:rsid w:val="00E71EAD"/>
    <w:rsid w:val="00E737C8"/>
    <w:rsid w:val="00E742B2"/>
    <w:rsid w:val="00E74A6C"/>
    <w:rsid w:val="00E830E4"/>
    <w:rsid w:val="00E84A76"/>
    <w:rsid w:val="00E855FE"/>
    <w:rsid w:val="00E85E0A"/>
    <w:rsid w:val="00E86094"/>
    <w:rsid w:val="00E91EE5"/>
    <w:rsid w:val="00E924A3"/>
    <w:rsid w:val="00E95A8F"/>
    <w:rsid w:val="00E965FA"/>
    <w:rsid w:val="00E96A92"/>
    <w:rsid w:val="00E979A9"/>
    <w:rsid w:val="00EA16B6"/>
    <w:rsid w:val="00EA3295"/>
    <w:rsid w:val="00EA3DFA"/>
    <w:rsid w:val="00EB5CF1"/>
    <w:rsid w:val="00EB7EFB"/>
    <w:rsid w:val="00EC15E3"/>
    <w:rsid w:val="00EC181B"/>
    <w:rsid w:val="00EC63B7"/>
    <w:rsid w:val="00ED2C72"/>
    <w:rsid w:val="00ED3408"/>
    <w:rsid w:val="00ED51AA"/>
    <w:rsid w:val="00ED5465"/>
    <w:rsid w:val="00EE080D"/>
    <w:rsid w:val="00EE598D"/>
    <w:rsid w:val="00EF3120"/>
    <w:rsid w:val="00EF7305"/>
    <w:rsid w:val="00EF7919"/>
    <w:rsid w:val="00EF79C8"/>
    <w:rsid w:val="00F04358"/>
    <w:rsid w:val="00F048ED"/>
    <w:rsid w:val="00F24480"/>
    <w:rsid w:val="00F2742E"/>
    <w:rsid w:val="00F35B93"/>
    <w:rsid w:val="00F42894"/>
    <w:rsid w:val="00F438D8"/>
    <w:rsid w:val="00F51D4C"/>
    <w:rsid w:val="00F51DE7"/>
    <w:rsid w:val="00F60C19"/>
    <w:rsid w:val="00F6267E"/>
    <w:rsid w:val="00F631CA"/>
    <w:rsid w:val="00F662FB"/>
    <w:rsid w:val="00F85C88"/>
    <w:rsid w:val="00F90AA2"/>
    <w:rsid w:val="00F91CEB"/>
    <w:rsid w:val="00F93774"/>
    <w:rsid w:val="00F95184"/>
    <w:rsid w:val="00F97B41"/>
    <w:rsid w:val="00FA1765"/>
    <w:rsid w:val="00FA1E0E"/>
    <w:rsid w:val="00FA4851"/>
    <w:rsid w:val="00FA640D"/>
    <w:rsid w:val="00FA7001"/>
    <w:rsid w:val="00FB1BAC"/>
    <w:rsid w:val="00FB4FF3"/>
    <w:rsid w:val="00FB65DA"/>
    <w:rsid w:val="00FC4D2F"/>
    <w:rsid w:val="00FC6433"/>
    <w:rsid w:val="00FD28BA"/>
    <w:rsid w:val="00FD496E"/>
    <w:rsid w:val="00FD56E4"/>
    <w:rsid w:val="00FE0952"/>
    <w:rsid w:val="00FE7837"/>
    <w:rsid w:val="00FF5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474E1"/>
  <w15:chartTrackingRefBased/>
  <w15:docId w15:val="{FE0177D9-0B58-4D5A-977E-8C3A5F00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5D73"/>
    <w:pPr>
      <w:spacing w:after="0" w:line="240" w:lineRule="auto"/>
    </w:pPr>
  </w:style>
  <w:style w:type="character" w:styleId="Hyperlink">
    <w:name w:val="Hyperlink"/>
    <w:basedOn w:val="DefaultParagraphFont"/>
    <w:uiPriority w:val="99"/>
    <w:unhideWhenUsed/>
    <w:rsid w:val="008A5D73"/>
    <w:rPr>
      <w:color w:val="0563C1" w:themeColor="hyperlink"/>
      <w:u w:val="single"/>
    </w:rPr>
  </w:style>
  <w:style w:type="character" w:styleId="UnresolvedMention">
    <w:name w:val="Unresolved Mention"/>
    <w:basedOn w:val="DefaultParagraphFont"/>
    <w:uiPriority w:val="99"/>
    <w:semiHidden/>
    <w:unhideWhenUsed/>
    <w:rsid w:val="008A5D73"/>
    <w:rPr>
      <w:color w:val="605E5C"/>
      <w:shd w:val="clear" w:color="auto" w:fill="E1DFDD"/>
    </w:rPr>
  </w:style>
  <w:style w:type="paragraph" w:styleId="ListParagraph">
    <w:name w:val="List Paragraph"/>
    <w:basedOn w:val="Normal"/>
    <w:uiPriority w:val="34"/>
    <w:qFormat/>
    <w:rsid w:val="008A5D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ud4.org/proposed-orders-efiling" TargetMode="External"/><Relationship Id="rId5" Type="http://schemas.openxmlformats.org/officeDocument/2006/relationships/hyperlink" Target="mailto:TLevine@coj.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Healy, Tracy</dc:creator>
  <cp:keywords/>
  <dc:description/>
  <cp:lastModifiedBy>Quinones, AJ - COCI</cp:lastModifiedBy>
  <cp:revision>2</cp:revision>
  <cp:lastPrinted>2023-01-11T13:45:00Z</cp:lastPrinted>
  <dcterms:created xsi:type="dcterms:W3CDTF">2025-10-17T15:24:00Z</dcterms:created>
  <dcterms:modified xsi:type="dcterms:W3CDTF">2025-10-17T15:24:00Z</dcterms:modified>
</cp:coreProperties>
</file>