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F5336" w14:textId="77777777" w:rsidR="00EC4235" w:rsidRDefault="00EC4235" w:rsidP="00EC4235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DIVISION CV-G-JUDGE MICHAEL SHARRIT </w:t>
      </w:r>
    </w:p>
    <w:p w14:paraId="700C819C" w14:textId="01DB28F8" w:rsidR="00006C22" w:rsidRPr="00EC4235" w:rsidRDefault="00EC4235" w:rsidP="00EC4235">
      <w:pPr>
        <w:jc w:val="center"/>
        <w:rPr>
          <w:sz w:val="48"/>
          <w:szCs w:val="48"/>
        </w:rPr>
      </w:pPr>
      <w:r w:rsidRPr="00EC4235">
        <w:rPr>
          <w:sz w:val="48"/>
          <w:szCs w:val="48"/>
        </w:rPr>
        <w:t>2028 NON-JURY TRIAL WEEKS</w:t>
      </w:r>
    </w:p>
    <w:p w14:paraId="12CD551D" w14:textId="77777777" w:rsidR="00EC4235" w:rsidRDefault="00EC4235"/>
    <w:p w14:paraId="3F470F05" w14:textId="302A2673" w:rsidR="00EC4235" w:rsidRPr="00EC4235" w:rsidRDefault="00EC4235">
      <w:pPr>
        <w:rPr>
          <w:sz w:val="44"/>
          <w:szCs w:val="44"/>
        </w:rPr>
      </w:pPr>
      <w:r w:rsidRPr="00EC4235">
        <w:rPr>
          <w:sz w:val="44"/>
          <w:szCs w:val="44"/>
        </w:rPr>
        <w:t>FEBRUARY 14, 2028 (PTC 2/8)</w:t>
      </w:r>
    </w:p>
    <w:p w14:paraId="32E63223" w14:textId="48378015" w:rsidR="00EC4235" w:rsidRPr="00EC4235" w:rsidRDefault="00EC4235">
      <w:pPr>
        <w:rPr>
          <w:sz w:val="44"/>
          <w:szCs w:val="44"/>
        </w:rPr>
      </w:pPr>
      <w:r w:rsidRPr="00EC4235">
        <w:rPr>
          <w:sz w:val="44"/>
          <w:szCs w:val="44"/>
        </w:rPr>
        <w:t>JUNE 12, 2028 (PTC 6/6)</w:t>
      </w:r>
    </w:p>
    <w:p w14:paraId="7EE158FC" w14:textId="623C90DA" w:rsidR="00EC4235" w:rsidRPr="00EC4235" w:rsidRDefault="00EC4235">
      <w:pPr>
        <w:rPr>
          <w:sz w:val="44"/>
          <w:szCs w:val="44"/>
        </w:rPr>
      </w:pPr>
      <w:r w:rsidRPr="00EC4235">
        <w:rPr>
          <w:sz w:val="44"/>
          <w:szCs w:val="44"/>
        </w:rPr>
        <w:t>OCTOBER 9, 2028 (</w:t>
      </w:r>
      <w:r>
        <w:rPr>
          <w:sz w:val="44"/>
          <w:szCs w:val="44"/>
        </w:rPr>
        <w:t xml:space="preserve">PTC </w:t>
      </w:r>
      <w:r w:rsidRPr="00EC4235">
        <w:rPr>
          <w:sz w:val="44"/>
          <w:szCs w:val="44"/>
        </w:rPr>
        <w:t>10/3)</w:t>
      </w:r>
    </w:p>
    <w:sectPr w:rsidR="00EC4235" w:rsidRPr="00EC4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35"/>
    <w:rsid w:val="00006C22"/>
    <w:rsid w:val="00197AAF"/>
    <w:rsid w:val="001F13AF"/>
    <w:rsid w:val="00EC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444E"/>
  <w15:chartTrackingRefBased/>
  <w15:docId w15:val="{3E1BFCEC-0E67-4199-A110-82B47148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2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2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2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2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2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2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2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Carpenter, Lisa</dc:creator>
  <cp:keywords/>
  <dc:description/>
  <cp:lastModifiedBy>Carpenter, Lisa</cp:lastModifiedBy>
  <cp:revision>1</cp:revision>
  <dcterms:created xsi:type="dcterms:W3CDTF">2026-10-15T16:56:00Z</dcterms:created>
  <dcterms:modified xsi:type="dcterms:W3CDTF">2026-10-15T17:12:00Z</dcterms:modified>
</cp:coreProperties>
</file>